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 ORE: ……………………… RIENTRO ORE:…………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…………..  </w:t>
      </w:r>
    </w:p>
    <w:p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bookmarkStart w:id="1" w:name="_GoBack"/>
      <w:bookmarkEnd w:id="1"/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liberare la scuola, per quanto riguarda l’incolumità delle persone e delle cose ed il comportamento  degli alunni, da ogni responsabilità eccedente l’obbligo di vigilanza degli alunni e gli obblighi derivanti alla Scuola  dalle norme vigent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(in particolare art. 2047 del Codice Civile e articolo 61 della legge n. 312/1980) </w:t>
      </w:r>
    </w:p>
    <w:p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dagli insegnanti medesimi o da cause indipendenti  dall’organizzazione scolastica.  </w:t>
      </w:r>
    </w:p>
    <w:p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:rsidR="00E91C91" w:rsidRDefault="00E91C91"/>
    <w:p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</w:t>
      </w:r>
      <w:r>
        <w:t>ra di avere effettuato la scelta richiesta in osservanza delle disposizioni sulla responsabilità genitoriale di cui agli artt. 316,  337 ter e 337 quater del Codice Civile , che richiedono il consenso di entrambi i genitori.</w:t>
      </w:r>
    </w:p>
    <w:p w:rsidR="00E91C91" w:rsidRDefault="005E2A00">
      <w:pPr>
        <w:spacing w:before="240" w:after="0"/>
        <w:jc w:val="both"/>
      </w:pPr>
      <w:r>
        <w:t xml:space="preserve"> </w:t>
      </w:r>
    </w:p>
    <w:p w:rsidR="00E91C91" w:rsidRDefault="005E2A00">
      <w:pPr>
        <w:spacing w:before="240" w:after="0"/>
        <w:jc w:val="both"/>
      </w:pPr>
      <w:r>
        <w:t xml:space="preserve">Bagheria, ……………………..         </w:t>
      </w:r>
      <w:r>
        <w:t xml:space="preserve">                    Firma ……………………………………………….</w:t>
      </w:r>
    </w:p>
    <w:p w:rsidR="00E91C91" w:rsidRDefault="00E91C91"/>
    <w:p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00" w:rsidRDefault="005E2A00">
      <w:pPr>
        <w:spacing w:after="0" w:line="240" w:lineRule="auto"/>
      </w:pPr>
      <w:r>
        <w:separator/>
      </w:r>
    </w:p>
  </w:endnote>
  <w:endnote w:type="continuationSeparator" w:id="0">
    <w:p w:rsidR="005E2A00" w:rsidRDefault="005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5E2A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</w:t>
    </w:r>
    <w:r>
      <w:rPr>
        <w:sz w:val="16"/>
        <w:szCs w:val="16"/>
      </w:rPr>
      <w:t xml:space="preserve">gnazio di Loyola 7/N  –   90011  BAGHERIA  (PA)   –    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 +39 091962583</w:t>
    </w:r>
  </w:p>
  <w:p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Scientifico .-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+39 0918204217</w:t>
    </w:r>
  </w:p>
  <w:p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</w:t>
    </w:r>
    <w:r>
      <w:rPr>
        <w:color w:val="000000"/>
        <w:sz w:val="16"/>
        <w:szCs w:val="16"/>
      </w:rPr>
      <w:t xml:space="preserve">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+39 0918204495</w:t>
    </w:r>
  </w:p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00" w:rsidRDefault="005E2A00">
      <w:pPr>
        <w:spacing w:after="0" w:line="240" w:lineRule="auto"/>
      </w:pPr>
      <w:r>
        <w:separator/>
      </w:r>
    </w:p>
  </w:footnote>
  <w:footnote w:type="continuationSeparator" w:id="0">
    <w:p w:rsidR="005E2A00" w:rsidRDefault="005E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5E2A00">
    <w:pPr>
      <w:pStyle w:val="Titolo1"/>
      <w:widowControl w:val="0"/>
      <w:jc w:val="center"/>
      <w:rPr>
        <w:b w:val="0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C91"/>
    <w:rsid w:val="005E2A00"/>
    <w:rsid w:val="00671212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Barbaro</cp:lastModifiedBy>
  <cp:revision>2</cp:revision>
  <dcterms:created xsi:type="dcterms:W3CDTF">2022-11-10T06:47:00Z</dcterms:created>
  <dcterms:modified xsi:type="dcterms:W3CDTF">2022-11-10T06:50:00Z</dcterms:modified>
</cp:coreProperties>
</file>